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8DF3" w14:textId="77777777" w:rsidR="001D3CD6" w:rsidRDefault="001D3CD6" w:rsidP="006C4CC0">
      <w:pPr>
        <w:pStyle w:val="NormalWeb"/>
        <w:jc w:val="center"/>
        <w:rPr>
          <w:rFonts w:ascii="Avenir Next LT Pro" w:hAnsi="Avenir Next LT Pro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31CB4A04" wp14:editId="2772B790">
            <wp:extent cx="755650" cy="755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AD2A" w14:textId="76F8C495" w:rsidR="00F974B7" w:rsidRPr="004D6CEF" w:rsidRDefault="00F974B7" w:rsidP="006C4CC0">
      <w:pPr>
        <w:pStyle w:val="NormalWeb"/>
        <w:jc w:val="center"/>
        <w:rPr>
          <w:rFonts w:ascii="Avenir Next LT Pro" w:hAnsi="Avenir Next LT Pro"/>
          <w:b/>
          <w:bCs/>
          <w:color w:val="000000" w:themeColor="text1"/>
        </w:rPr>
      </w:pPr>
      <w:r w:rsidRPr="004D6CEF">
        <w:rPr>
          <w:rFonts w:ascii="Avenir Next LT Pro" w:hAnsi="Avenir Next LT Pro"/>
          <w:b/>
          <w:bCs/>
          <w:color w:val="000000" w:themeColor="text1"/>
        </w:rPr>
        <w:t>Volunteer with Us</w:t>
      </w:r>
    </w:p>
    <w:p w14:paraId="5476F058" w14:textId="141AC788" w:rsidR="006C4CC0" w:rsidRPr="001E741E" w:rsidRDefault="006C4CC0" w:rsidP="006C4CC0">
      <w:pPr>
        <w:pStyle w:val="NormalWeb"/>
        <w:jc w:val="center"/>
        <w:rPr>
          <w:rFonts w:ascii="Avenir Next LT Pro" w:hAnsi="Avenir Next LT Pro" w:cstheme="minorHAnsi"/>
          <w:b/>
          <w:bCs/>
          <w:color w:val="000000" w:themeColor="text1"/>
          <w:sz w:val="22"/>
          <w:szCs w:val="22"/>
        </w:rPr>
      </w:pPr>
      <w:r w:rsidRPr="001E741E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 xml:space="preserve">Volunteer Role </w:t>
      </w:r>
      <w:r w:rsidR="00CD5A5C" w:rsidRPr="001E741E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–</w:t>
      </w:r>
      <w:r w:rsidR="00F974B7" w:rsidRPr="001E741E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 xml:space="preserve"> </w:t>
      </w:r>
      <w:r w:rsidR="002148B9">
        <w:rPr>
          <w:rFonts w:ascii="Avenir LT Std 55 Roman" w:hAnsi="Avenir LT Std 55 Roman"/>
          <w:b/>
          <w:bCs/>
          <w:sz w:val="22"/>
          <w:szCs w:val="22"/>
        </w:rPr>
        <w:t>Community Café Assistant</w:t>
      </w:r>
    </w:p>
    <w:p w14:paraId="731847D3" w14:textId="5956FC67" w:rsidR="00F14493" w:rsidRPr="001E741E" w:rsidRDefault="00DE362E" w:rsidP="00F14493">
      <w:pPr>
        <w:pStyle w:val="NormalWeb"/>
        <w:rPr>
          <w:rFonts w:ascii="Avenir Next LT Pro" w:hAnsi="Avenir Next LT Pro"/>
          <w:b/>
          <w:bCs/>
          <w:color w:val="000000" w:themeColor="text1"/>
          <w:sz w:val="22"/>
          <w:szCs w:val="22"/>
        </w:rPr>
      </w:pPr>
      <w:r w:rsidRPr="001E741E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Purpose</w:t>
      </w:r>
    </w:p>
    <w:p w14:paraId="791DEFC7" w14:textId="6DF03F99" w:rsidR="006F0F67" w:rsidRPr="001E741E" w:rsidRDefault="004F4C62" w:rsidP="00F14493">
      <w:pPr>
        <w:pStyle w:val="NormalWeb"/>
        <w:rPr>
          <w:rFonts w:ascii="Avenir Next LT Pro" w:hAnsi="Avenir Next LT Pro"/>
          <w:color w:val="000000" w:themeColor="text1"/>
          <w:sz w:val="22"/>
          <w:szCs w:val="22"/>
        </w:rPr>
      </w:pPr>
      <w:r w:rsidRPr="2EC214C0">
        <w:rPr>
          <w:rFonts w:ascii="Avenir Next LT Pro" w:hAnsi="Avenir Next LT Pro"/>
          <w:color w:val="000000" w:themeColor="text1"/>
          <w:sz w:val="22"/>
          <w:szCs w:val="22"/>
        </w:rPr>
        <w:t>To support the work of the community Cafe.</w:t>
      </w:r>
    </w:p>
    <w:p w14:paraId="4063768B" w14:textId="46342407" w:rsidR="00F974B7" w:rsidRPr="001E741E" w:rsidRDefault="00DE362E" w:rsidP="0096570C">
      <w:pPr>
        <w:pStyle w:val="NormalWeb"/>
        <w:rPr>
          <w:rFonts w:ascii="Avenir Next LT Pro" w:hAnsi="Avenir Next LT Pro"/>
          <w:b/>
          <w:bCs/>
          <w:color w:val="000000" w:themeColor="text1"/>
          <w:sz w:val="22"/>
          <w:szCs w:val="22"/>
        </w:rPr>
      </w:pPr>
      <w:r w:rsidRPr="001E741E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Role</w:t>
      </w:r>
    </w:p>
    <w:p w14:paraId="4983303F" w14:textId="651EAFC7" w:rsidR="00422D07" w:rsidRPr="001E741E" w:rsidRDefault="2EC214C0" w:rsidP="2EC214C0">
      <w:pPr>
        <w:pStyle w:val="Default"/>
        <w:rPr>
          <w:rFonts w:ascii="Avenir Next LT Pro" w:eastAsia="Arial" w:hAnsi="Avenir Next LT Pro" w:cs="Arial"/>
          <w:color w:val="0E101A"/>
          <w:sz w:val="22"/>
          <w:szCs w:val="22"/>
        </w:rPr>
      </w:pPr>
      <w:r w:rsidRPr="2EC214C0">
        <w:rPr>
          <w:rFonts w:ascii="Avenir Next LT Pro" w:eastAsia="Calibri" w:hAnsi="Avenir Next LT Pro"/>
          <w:color w:val="0E101A"/>
          <w:sz w:val="22"/>
          <w:szCs w:val="22"/>
          <w:lang w:val="en-US"/>
        </w:rPr>
        <w:t xml:space="preserve">Our Community Café plays a vital role in in providing a social engagement opportunity for those that access the service. </w:t>
      </w:r>
      <w:r w:rsidR="00530B08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Our LIC chef prepares food for people attending the community cafe and other areas in the centre.</w:t>
      </w:r>
      <w:r w:rsidR="00530B08" w:rsidRPr="2EC214C0">
        <w:rPr>
          <w:rFonts w:ascii="Avenir Next LT Pro" w:hAnsi="Avenir Next LT Pro"/>
          <w:color w:val="0E101A"/>
          <w:sz w:val="22"/>
          <w:szCs w:val="22"/>
        </w:rPr>
        <w:t> </w:t>
      </w:r>
      <w:r w:rsidRPr="2EC214C0">
        <w:rPr>
          <w:rFonts w:ascii="Avenir Next LT Pro" w:eastAsia="Calibri" w:hAnsi="Avenir Next LT Pro"/>
          <w:color w:val="0E101A"/>
          <w:sz w:val="22"/>
          <w:szCs w:val="22"/>
          <w:lang w:val="en-US"/>
        </w:rPr>
        <w:t>We aim to provide a warm, welcoming environment for those that attend and t</w:t>
      </w:r>
      <w:r w:rsidR="00613E44"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o </w:t>
      </w:r>
      <w:r w:rsidR="00422D07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ensure that those using our service receive healthy, balanced meals.</w:t>
      </w:r>
    </w:p>
    <w:p w14:paraId="5059AF2D" w14:textId="147FD142" w:rsidR="00422D07" w:rsidRPr="001E741E" w:rsidRDefault="00422D07" w:rsidP="2EC214C0">
      <w:pPr>
        <w:pStyle w:val="Default"/>
        <w:rPr>
          <w:rFonts w:ascii="Avenir Next LT Pro" w:hAnsi="Avenir Next LT Pro"/>
          <w:color w:val="0E101A"/>
          <w:sz w:val="22"/>
          <w:szCs w:val="22"/>
          <w:lang w:val="en-US"/>
        </w:rPr>
      </w:pPr>
    </w:p>
    <w:p w14:paraId="3638BA2E" w14:textId="1F4E1353" w:rsidR="00422D07" w:rsidRPr="001E741E" w:rsidRDefault="00422D07" w:rsidP="00422D07">
      <w:pPr>
        <w:pStyle w:val="Default"/>
        <w:rPr>
          <w:rFonts w:ascii="Avenir Next LT Pro" w:eastAsia="Arial" w:hAnsi="Avenir Next LT Pro" w:cs="Arial"/>
          <w:color w:val="0E101A"/>
          <w:sz w:val="22"/>
          <w:szCs w:val="22"/>
        </w:rPr>
      </w:pP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Volunteers are at the heart of the </w:t>
      </w:r>
      <w:r w:rsidR="00530B08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service,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 and we need</w:t>
      </w:r>
      <w:r w:rsidR="0077043A"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 volunteers to help in the kitchen and café.</w:t>
      </w:r>
    </w:p>
    <w:p w14:paraId="23A74897" w14:textId="75CDDCF9" w:rsidR="2EC214C0" w:rsidRDefault="2EC214C0" w:rsidP="2EC214C0">
      <w:pPr>
        <w:pStyle w:val="Default"/>
        <w:rPr>
          <w:rFonts w:eastAsia="Calibri"/>
          <w:color w:val="000000" w:themeColor="text1"/>
          <w:lang w:val="en-US"/>
        </w:rPr>
      </w:pPr>
    </w:p>
    <w:p w14:paraId="7700F2DD" w14:textId="04BBB6E4" w:rsidR="2A101A8E" w:rsidRPr="001E741E" w:rsidRDefault="00BE283D" w:rsidP="2A101A8E">
      <w:pPr>
        <w:pStyle w:val="NormalWeb"/>
        <w:rPr>
          <w:rFonts w:ascii="Avenir Next LT Pro" w:hAnsi="Avenir Next LT Pro"/>
          <w:b/>
          <w:bCs/>
          <w:color w:val="000000" w:themeColor="text1"/>
          <w:sz w:val="22"/>
          <w:szCs w:val="22"/>
        </w:rPr>
      </w:pPr>
      <w:r w:rsidRPr="2EC214C0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 xml:space="preserve">Key </w:t>
      </w:r>
      <w:r w:rsidR="00E57F64" w:rsidRPr="2EC214C0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t</w:t>
      </w:r>
      <w:r w:rsidRPr="2EC214C0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asks:</w:t>
      </w:r>
    </w:p>
    <w:p w14:paraId="386929E4" w14:textId="04AE0652" w:rsidR="001E741E" w:rsidRPr="001E741E" w:rsidRDefault="2EC214C0" w:rsidP="2EC214C0">
      <w:pPr>
        <w:pStyle w:val="NormalWeb"/>
        <w:numPr>
          <w:ilvl w:val="0"/>
          <w:numId w:val="10"/>
        </w:numPr>
        <w:rPr>
          <w:rFonts w:asciiTheme="minorHAnsi" w:eastAsiaTheme="minorEastAsia" w:hAnsiTheme="minorHAnsi" w:cstheme="minorBidi"/>
          <w:color w:val="000000" w:themeColor="text1"/>
        </w:rPr>
      </w:pPr>
      <w:r w:rsidRPr="2EC214C0">
        <w:rPr>
          <w:rFonts w:ascii="Avenir Next LT Pro" w:hAnsi="Avenir Next LT Pro"/>
          <w:color w:val="000000" w:themeColor="text1"/>
          <w:sz w:val="22"/>
          <w:szCs w:val="22"/>
        </w:rPr>
        <w:t>Setting up the hall and space for activities and service.</w:t>
      </w:r>
    </w:p>
    <w:p w14:paraId="007CBABA" w14:textId="58DF6B72" w:rsidR="001E741E" w:rsidRPr="001E741E" w:rsidRDefault="2EC214C0" w:rsidP="2EC214C0">
      <w:pPr>
        <w:pStyle w:val="NormalWeb"/>
        <w:numPr>
          <w:ilvl w:val="0"/>
          <w:numId w:val="10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EC214C0">
        <w:rPr>
          <w:rFonts w:ascii="Avenir Next LT Pro" w:hAnsi="Avenir Next LT Pro"/>
          <w:color w:val="000000" w:themeColor="text1"/>
          <w:sz w:val="22"/>
          <w:szCs w:val="22"/>
        </w:rPr>
        <w:t>Supporting with groups, activities and engaging with service users to ensure we provide a warm, friendly and welcoming environment.</w:t>
      </w:r>
    </w:p>
    <w:p w14:paraId="5C2DC1CD" w14:textId="5A1C050C" w:rsidR="001E741E" w:rsidRPr="001E741E" w:rsidRDefault="001E741E" w:rsidP="2EC214C0">
      <w:pPr>
        <w:pStyle w:val="NormalWeb"/>
        <w:numPr>
          <w:ilvl w:val="0"/>
          <w:numId w:val="10"/>
        </w:numPr>
        <w:rPr>
          <w:color w:val="0E101A"/>
          <w:sz w:val="22"/>
          <w:szCs w:val="22"/>
          <w:lang w:val="en-US"/>
        </w:rPr>
      </w:pP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Food </w:t>
      </w:r>
      <w:r w:rsidR="001872E6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p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reparation: </w:t>
      </w:r>
      <w:r w:rsidR="00FA7984"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preparing and 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>weighing vegetable ingredients prior to cooking.</w:t>
      </w:r>
    </w:p>
    <w:p w14:paraId="6270CB68" w14:textId="0D350B52" w:rsidR="001E741E" w:rsidRPr="001E741E" w:rsidRDefault="001E741E" w:rsidP="001E741E"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venir Next LT Pro" w:hAnsi="Avenir Next LT Pro"/>
          <w:color w:val="0E101A"/>
          <w:sz w:val="22"/>
          <w:szCs w:val="22"/>
          <w:lang w:val="en-US"/>
        </w:rPr>
      </w:pPr>
      <w:r w:rsidRPr="001E741E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Food </w:t>
      </w:r>
      <w:r w:rsidR="001872E6">
        <w:rPr>
          <w:rFonts w:ascii="Avenir Next LT Pro" w:hAnsi="Avenir Next LT Pro"/>
          <w:color w:val="0E101A"/>
          <w:sz w:val="22"/>
          <w:szCs w:val="22"/>
          <w:lang w:val="en-US"/>
        </w:rPr>
        <w:t>s</w:t>
      </w:r>
      <w:r w:rsidRPr="001E741E">
        <w:rPr>
          <w:rFonts w:ascii="Avenir Next LT Pro" w:hAnsi="Avenir Next LT Pro"/>
          <w:color w:val="0E101A"/>
          <w:sz w:val="22"/>
          <w:szCs w:val="22"/>
          <w:lang w:val="en-US"/>
        </w:rPr>
        <w:t>ervice: serving food to people attending the café.</w:t>
      </w:r>
    </w:p>
    <w:p w14:paraId="1C38513D" w14:textId="5199E041" w:rsidR="001E741E" w:rsidRPr="001E741E" w:rsidRDefault="001E741E" w:rsidP="001E741E"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venir Next LT Pro" w:hAnsi="Avenir Next LT Pro"/>
          <w:color w:val="0E101A"/>
          <w:sz w:val="22"/>
          <w:szCs w:val="22"/>
          <w:lang w:val="en-US"/>
        </w:rPr>
      </w:pP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>Some basic cleaning but do not worry nothing too cumbersome.</w:t>
      </w:r>
    </w:p>
    <w:p w14:paraId="0A8DBBED" w14:textId="33997485" w:rsidR="2EC214C0" w:rsidRDefault="2EC214C0" w:rsidP="2EC214C0">
      <w:pPr>
        <w:pStyle w:val="Default"/>
        <w:rPr>
          <w:rFonts w:eastAsia="Calibri"/>
          <w:color w:val="000000" w:themeColor="text1"/>
          <w:lang w:val="en-US"/>
        </w:rPr>
      </w:pPr>
    </w:p>
    <w:p w14:paraId="7376B3D5" w14:textId="43906FD1" w:rsidR="005710D7" w:rsidRDefault="005710D7" w:rsidP="2EC214C0">
      <w:pPr>
        <w:pStyle w:val="NormalWeb"/>
        <w:rPr>
          <w:rFonts w:ascii="Avenir Next LT Pro" w:hAnsi="Avenir Next LT Pro"/>
          <w:b/>
          <w:bCs/>
          <w:color w:val="000000" w:themeColor="text1"/>
          <w:sz w:val="22"/>
          <w:szCs w:val="22"/>
        </w:rPr>
      </w:pPr>
      <w:r w:rsidRPr="2EC214C0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 xml:space="preserve">Skills required for the </w:t>
      </w:r>
      <w:r w:rsidR="0010022B" w:rsidRPr="2EC214C0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role:</w:t>
      </w:r>
    </w:p>
    <w:p w14:paraId="5B431C1F" w14:textId="11481113" w:rsidR="2EC214C0" w:rsidRPr="00530B08" w:rsidRDefault="2EC214C0" w:rsidP="2EC214C0">
      <w:pPr>
        <w:pStyle w:val="NormalWeb"/>
        <w:rPr>
          <w:color w:val="000000" w:themeColor="text1"/>
        </w:rPr>
      </w:pPr>
      <w:r w:rsidRPr="2EC214C0">
        <w:rPr>
          <w:rFonts w:asciiTheme="majorHAnsi" w:eastAsiaTheme="majorEastAsia" w:hAnsiTheme="majorHAnsi" w:cstheme="majorBidi"/>
          <w:color w:val="000000" w:themeColor="text1"/>
        </w:rPr>
        <w:t>Proactive, friendly.</w:t>
      </w:r>
    </w:p>
    <w:p w14:paraId="6D8C117C" w14:textId="609D40F3" w:rsidR="005710D7" w:rsidRDefault="005710D7" w:rsidP="2EC214C0">
      <w:pPr>
        <w:pStyle w:val="Default"/>
        <w:rPr>
          <w:rFonts w:ascii="Avenir Next LT Pro" w:eastAsia="Arial" w:hAnsi="Avenir Next LT Pro" w:cs="Arial"/>
          <w:color w:val="0E101A"/>
          <w:sz w:val="22"/>
          <w:szCs w:val="22"/>
        </w:rPr>
      </w:pP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No previous formal kitchen experience required but </w:t>
      </w:r>
      <w:r w:rsidR="0028744E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you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 will need to be willing to learn and follow </w:t>
      </w:r>
      <w:r w:rsidR="0028744E"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health and hygiene 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>instructions, including COVID specific guidance.</w:t>
      </w:r>
    </w:p>
    <w:p w14:paraId="1B5F4BB4" w14:textId="77777777" w:rsidR="0028744E" w:rsidRPr="0028744E" w:rsidRDefault="0028744E" w:rsidP="005710D7">
      <w:pPr>
        <w:pStyle w:val="Default"/>
        <w:rPr>
          <w:rFonts w:ascii="Avenir Next LT Pro" w:hAnsi="Avenir Next LT Pro"/>
          <w:color w:val="0E101A"/>
          <w:sz w:val="22"/>
          <w:szCs w:val="22"/>
          <w:lang w:val="en-US"/>
        </w:rPr>
      </w:pPr>
    </w:p>
    <w:p w14:paraId="7D5D464C" w14:textId="31A48203" w:rsidR="005710D7" w:rsidRPr="0028744E" w:rsidRDefault="0028744E" w:rsidP="2EC214C0">
      <w:pPr>
        <w:pStyle w:val="Default"/>
        <w:rPr>
          <w:rFonts w:ascii="Avenir Next LT Pro" w:hAnsi="Avenir Next LT Pro"/>
          <w:color w:val="0E101A"/>
          <w:sz w:val="22"/>
          <w:szCs w:val="22"/>
          <w:lang w:val="en-US"/>
        </w:rPr>
      </w:pP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>Volunteers will need to undertake an induction</w:t>
      </w:r>
      <w:r w:rsidR="00530B08">
        <w:rPr>
          <w:rFonts w:ascii="Avenir Next LT Pro" w:hAnsi="Avenir Next LT Pro"/>
          <w:color w:val="0E101A"/>
          <w:sz w:val="22"/>
          <w:szCs w:val="22"/>
          <w:lang w:val="en-US"/>
        </w:rPr>
        <w:t>,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 the community development teams volunteer training and the </w:t>
      </w:r>
      <w:r w:rsidR="00056D04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f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ood </w:t>
      </w:r>
      <w:r w:rsidR="00056D04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s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afety and </w:t>
      </w:r>
      <w:r w:rsidR="00056D04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h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 xml:space="preserve">ygiene </w:t>
      </w:r>
      <w:r w:rsidR="00056D04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t</w:t>
      </w: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>raining which can be completed online.</w:t>
      </w:r>
    </w:p>
    <w:p w14:paraId="31008415" w14:textId="0F1C6F41" w:rsidR="2EC214C0" w:rsidRDefault="2EC214C0" w:rsidP="2EC214C0">
      <w:pPr>
        <w:pStyle w:val="Default"/>
        <w:rPr>
          <w:rFonts w:ascii="Avenir Next LT Pro" w:hAnsi="Avenir Next LT Pro"/>
          <w:color w:val="0E101A"/>
          <w:sz w:val="22"/>
          <w:szCs w:val="22"/>
          <w:lang w:val="en-US"/>
        </w:rPr>
      </w:pPr>
    </w:p>
    <w:p w14:paraId="50E4D300" w14:textId="757F7E4A" w:rsidR="00530B08" w:rsidRDefault="00530B08" w:rsidP="2EC214C0">
      <w:pPr>
        <w:pStyle w:val="Default"/>
        <w:rPr>
          <w:rFonts w:ascii="Avenir Next LT Pro" w:hAnsi="Avenir Next LT Pro"/>
          <w:color w:val="0E101A"/>
          <w:sz w:val="22"/>
          <w:szCs w:val="22"/>
          <w:lang w:val="en-US"/>
        </w:rPr>
      </w:pPr>
    </w:p>
    <w:p w14:paraId="371CCE2D" w14:textId="77777777" w:rsidR="00530B08" w:rsidRDefault="00530B08" w:rsidP="2EC214C0">
      <w:pPr>
        <w:pStyle w:val="Default"/>
        <w:rPr>
          <w:rFonts w:ascii="Avenir Next LT Pro" w:hAnsi="Avenir Next LT Pro"/>
          <w:color w:val="0E101A"/>
          <w:sz w:val="22"/>
          <w:szCs w:val="22"/>
          <w:lang w:val="en-US"/>
        </w:rPr>
      </w:pPr>
    </w:p>
    <w:p w14:paraId="3A239E84" w14:textId="2B174AEE" w:rsidR="00F14493" w:rsidRPr="0028744E" w:rsidRDefault="002854E8" w:rsidP="00F14493">
      <w:pPr>
        <w:pStyle w:val="NormalWeb"/>
        <w:rPr>
          <w:rFonts w:ascii="Avenir Next LT Pro" w:hAnsi="Avenir Next LT Pro"/>
          <w:b/>
          <w:bCs/>
          <w:color w:val="000000" w:themeColor="text1"/>
          <w:sz w:val="22"/>
          <w:szCs w:val="22"/>
        </w:rPr>
      </w:pPr>
      <w:r w:rsidRPr="0028744E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lastRenderedPageBreak/>
        <w:t>Do you have</w:t>
      </w:r>
      <w:r w:rsidR="00F14493" w:rsidRPr="0028744E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?</w:t>
      </w:r>
    </w:p>
    <w:p w14:paraId="218C3BA2" w14:textId="3B92E9C7" w:rsidR="00313C1E" w:rsidRPr="006F0F42" w:rsidRDefault="00313C1E" w:rsidP="00313C1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venir Next LT Pro" w:eastAsiaTheme="minorEastAsia" w:hAnsi="Avenir Next LT Pro"/>
        </w:rPr>
      </w:pPr>
      <w:r w:rsidRPr="006F0F42">
        <w:rPr>
          <w:rFonts w:ascii="Avenir Next LT Pro" w:hAnsi="Avenir Next LT Pro"/>
        </w:rPr>
        <w:t xml:space="preserve">A sociable nature and enjoy speaking with the public. </w:t>
      </w:r>
    </w:p>
    <w:p w14:paraId="5930FDF5" w14:textId="746933DC" w:rsidR="00313C1E" w:rsidRPr="006F0F42" w:rsidRDefault="00313C1E" w:rsidP="00313C1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venir Next LT Pro" w:hAnsi="Avenir Next LT Pro"/>
        </w:rPr>
      </w:pPr>
      <w:r w:rsidRPr="006F0F42">
        <w:rPr>
          <w:rFonts w:ascii="Avenir Next LT Pro" w:hAnsi="Avenir Next LT Pro"/>
        </w:rPr>
        <w:t>Reliab</w:t>
      </w:r>
      <w:r w:rsidR="00B06B6E" w:rsidRPr="006F0F42">
        <w:rPr>
          <w:rFonts w:ascii="Avenir Next LT Pro" w:hAnsi="Avenir Next LT Pro"/>
        </w:rPr>
        <w:t>ility</w:t>
      </w:r>
      <w:r w:rsidRPr="006F0F42">
        <w:rPr>
          <w:rFonts w:ascii="Avenir Next LT Pro" w:hAnsi="Avenir Next LT Pro"/>
        </w:rPr>
        <w:t xml:space="preserve"> and</w:t>
      </w:r>
      <w:r w:rsidR="00B06B6E" w:rsidRPr="006F0F42">
        <w:rPr>
          <w:rFonts w:ascii="Avenir Next LT Pro" w:hAnsi="Avenir Next LT Pro"/>
        </w:rPr>
        <w:t xml:space="preserve"> ability to</w:t>
      </w:r>
      <w:r w:rsidRPr="006F0F42">
        <w:rPr>
          <w:rFonts w:ascii="Avenir Next LT Pro" w:hAnsi="Avenir Next LT Pro"/>
        </w:rPr>
        <w:t xml:space="preserve"> committed</w:t>
      </w:r>
      <w:r w:rsidR="00B06B6E" w:rsidRPr="006F0F42">
        <w:rPr>
          <w:rFonts w:ascii="Avenir Next LT Pro" w:hAnsi="Avenir Next LT Pro"/>
        </w:rPr>
        <w:t xml:space="preserve"> to this role</w:t>
      </w:r>
      <w:r w:rsidRPr="006F0F42">
        <w:rPr>
          <w:rFonts w:ascii="Avenir Next LT Pro" w:hAnsi="Avenir Next LT Pro"/>
        </w:rPr>
        <w:t>.</w:t>
      </w:r>
    </w:p>
    <w:p w14:paraId="478B92CB" w14:textId="2E36BD51" w:rsidR="00313C1E" w:rsidRPr="006F0F42" w:rsidRDefault="00313C1E" w:rsidP="00313C1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venir Next LT Pro" w:hAnsi="Avenir Next LT Pro"/>
        </w:rPr>
      </w:pPr>
      <w:r w:rsidRPr="006F0F42">
        <w:rPr>
          <w:rFonts w:ascii="Avenir Next LT Pro" w:hAnsi="Avenir Next LT Pro"/>
        </w:rPr>
        <w:t xml:space="preserve">Excellent timekeeping. </w:t>
      </w:r>
    </w:p>
    <w:p w14:paraId="5710A63C" w14:textId="77777777" w:rsidR="003D5771" w:rsidRPr="006F0F42" w:rsidRDefault="003D5771" w:rsidP="002854E8">
      <w:pPr>
        <w:pStyle w:val="ListParagraph"/>
        <w:ind w:left="0"/>
        <w:rPr>
          <w:rFonts w:ascii="Avenir Next LT Pro" w:hAnsi="Avenir Next LT Pro"/>
          <w:color w:val="000000" w:themeColor="text1"/>
        </w:rPr>
      </w:pPr>
    </w:p>
    <w:p w14:paraId="75DA5D0C" w14:textId="705DBC60" w:rsidR="002854E8" w:rsidRPr="00770A5F" w:rsidRDefault="002854E8" w:rsidP="002854E8">
      <w:pPr>
        <w:pStyle w:val="ListParagraph"/>
        <w:ind w:left="0"/>
        <w:rPr>
          <w:rFonts w:ascii="Avenir Next LT Pro" w:hAnsi="Avenir Next LT Pro"/>
          <w:color w:val="000000" w:themeColor="text1"/>
        </w:rPr>
      </w:pPr>
      <w:r w:rsidRPr="006F0F42">
        <w:rPr>
          <w:rFonts w:ascii="Avenir Next LT Pro" w:hAnsi="Avenir Next LT Pro"/>
          <w:color w:val="000000" w:themeColor="text1"/>
        </w:rPr>
        <w:t xml:space="preserve">If so, we </w:t>
      </w:r>
      <w:r w:rsidRPr="00770A5F">
        <w:rPr>
          <w:rFonts w:ascii="Avenir Next LT Pro" w:hAnsi="Avenir Next LT Pro"/>
          <w:color w:val="000000" w:themeColor="text1"/>
        </w:rPr>
        <w:t>would love to hear from you! Read on to find out more about the role and how to apply.</w:t>
      </w:r>
    </w:p>
    <w:p w14:paraId="2ED3F3AA" w14:textId="64DAFB48" w:rsidR="00770A5F" w:rsidRPr="00770A5F" w:rsidRDefault="00FC4FCB" w:rsidP="2EC214C0">
      <w:pPr>
        <w:pStyle w:val="NormalWeb"/>
        <w:rPr>
          <w:rFonts w:ascii="Avenir Next LT Pro" w:hAnsi="Avenir Next LT Pro"/>
          <w:sz w:val="22"/>
          <w:szCs w:val="22"/>
        </w:rPr>
      </w:pPr>
      <w:r w:rsidRPr="2EC214C0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 xml:space="preserve">Time </w:t>
      </w:r>
      <w:r w:rsidR="00E57F64" w:rsidRPr="2EC214C0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c</w:t>
      </w:r>
      <w:r w:rsidR="00644082" w:rsidRPr="2EC214C0">
        <w:rPr>
          <w:rFonts w:ascii="Avenir Next LT Pro" w:hAnsi="Avenir Next LT Pro"/>
          <w:b/>
          <w:bCs/>
          <w:color w:val="000000" w:themeColor="text1"/>
          <w:sz w:val="22"/>
          <w:szCs w:val="22"/>
        </w:rPr>
        <w:t>ommitment</w:t>
      </w:r>
    </w:p>
    <w:p w14:paraId="381787F1" w14:textId="671E6066" w:rsidR="2EC214C0" w:rsidRPr="00530B08" w:rsidRDefault="00770A5F" w:rsidP="2EC214C0">
      <w:pPr>
        <w:pStyle w:val="NormalWeb"/>
        <w:rPr>
          <w:rFonts w:ascii="Avenir Next LT Pro" w:hAnsi="Avenir Next LT Pro"/>
          <w:sz w:val="22"/>
          <w:szCs w:val="22"/>
        </w:rPr>
      </w:pP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>The opening hours of the Café are Tuesday, Wednesday and Friday from 10am to 2pm in the Kennedy Hall, London Irish Centre</w:t>
      </w:r>
      <w:r w:rsidR="00487C3E" w:rsidRPr="2EC214C0">
        <w:rPr>
          <w:rFonts w:ascii="Avenir Next LT Pro" w:hAnsi="Avenir Next LT Pro"/>
          <w:color w:val="0E101A"/>
          <w:sz w:val="22"/>
          <w:szCs w:val="22"/>
          <w:lang w:val="en-US"/>
        </w:rPr>
        <w:t>.</w:t>
      </w:r>
    </w:p>
    <w:p w14:paraId="7A7559DE" w14:textId="136510E9" w:rsidR="00E538A7" w:rsidRPr="00530B08" w:rsidRDefault="2EC214C0" w:rsidP="00530B08">
      <w:pPr>
        <w:pStyle w:val="NormalWeb"/>
        <w:rPr>
          <w:color w:val="0E101A"/>
          <w:lang w:val="en-US"/>
        </w:rPr>
      </w:pPr>
      <w:r w:rsidRPr="2EC214C0">
        <w:rPr>
          <w:rFonts w:ascii="Avenir Next LT Pro" w:hAnsi="Avenir Next LT Pro"/>
          <w:color w:val="0E101A"/>
          <w:sz w:val="22"/>
          <w:szCs w:val="22"/>
          <w:lang w:val="en-US"/>
        </w:rPr>
        <w:t>You can discuss with the team how much time you can commit.</w:t>
      </w:r>
    </w:p>
    <w:p w14:paraId="469C53EC" w14:textId="288B136F" w:rsidR="001E1A60" w:rsidRPr="00770A5F" w:rsidRDefault="001E1A60" w:rsidP="00F14493">
      <w:pPr>
        <w:rPr>
          <w:rFonts w:ascii="Avenir Next LT Pro" w:hAnsi="Avenir Next LT Pro"/>
          <w:b/>
          <w:bCs/>
        </w:rPr>
      </w:pPr>
      <w:r w:rsidRPr="00770A5F">
        <w:rPr>
          <w:rFonts w:ascii="Avenir Next LT Pro" w:hAnsi="Avenir Next LT Pro"/>
          <w:b/>
          <w:bCs/>
        </w:rPr>
        <w:t>Location</w:t>
      </w:r>
    </w:p>
    <w:p w14:paraId="5D22865E" w14:textId="77777777" w:rsidR="00A155B8" w:rsidRPr="00770A5F" w:rsidRDefault="00A155B8" w:rsidP="00A155B8">
      <w:pPr>
        <w:rPr>
          <w:rFonts w:ascii="Avenir Next LT Pro" w:eastAsia="Times New Roman" w:hAnsi="Avenir Next LT Pro"/>
          <w:color w:val="000000" w:themeColor="text1"/>
          <w:lang w:eastAsia="en-GB"/>
        </w:rPr>
      </w:pPr>
      <w:r w:rsidRPr="00770A5F">
        <w:rPr>
          <w:rFonts w:ascii="Avenir Next LT Pro" w:hAnsi="Avenir Next LT Pro"/>
        </w:rPr>
        <w:t xml:space="preserve">London Irish Centre, </w:t>
      </w:r>
      <w:r w:rsidRPr="00770A5F">
        <w:rPr>
          <w:rFonts w:ascii="Avenir Next LT Pro" w:eastAsia="Times New Roman" w:hAnsi="Avenir Next LT Pro"/>
          <w:color w:val="000000" w:themeColor="text1"/>
          <w:shd w:val="clear" w:color="auto" w:fill="FFFFFF"/>
          <w:lang w:eastAsia="en-GB"/>
        </w:rPr>
        <w:t>50</w:t>
      </w:r>
      <w:r w:rsidRPr="00770A5F">
        <w:rPr>
          <w:rFonts w:ascii="Avenir Next LT Pro" w:eastAsia="Times New Roman" w:hAnsi="Avenir Next LT Pro"/>
          <w:color w:val="000000" w:themeColor="text1"/>
          <w:shd w:val="clear" w:color="auto" w:fill="FFFFFF"/>
          <w:lang w:eastAsia="en-GB"/>
        </w:rPr>
        <w:noBreakHyphen/>
        <w:t>52 Camden Square, London, NW1 9XB</w:t>
      </w:r>
    </w:p>
    <w:p w14:paraId="28DF1CB3" w14:textId="30437204" w:rsidR="00091357" w:rsidRPr="000205D2" w:rsidRDefault="00091357" w:rsidP="2EC214C0">
      <w:pPr>
        <w:rPr>
          <w:rFonts w:ascii="Avenir Next LT Pro" w:hAnsi="Avenir Next LT Pro"/>
          <w:sz w:val="24"/>
          <w:szCs w:val="24"/>
        </w:rPr>
      </w:pPr>
      <w:r w:rsidRPr="2EC214C0">
        <w:rPr>
          <w:rFonts w:ascii="Avenir Next LT Pro" w:hAnsi="Avenir Next LT Pro"/>
          <w:b/>
          <w:bCs/>
        </w:rPr>
        <w:t xml:space="preserve">Supported </w:t>
      </w:r>
      <w:r w:rsidR="00E57F64" w:rsidRPr="2EC214C0">
        <w:rPr>
          <w:rFonts w:ascii="Avenir Next LT Pro" w:hAnsi="Avenir Next LT Pro"/>
          <w:b/>
          <w:bCs/>
        </w:rPr>
        <w:t>by</w:t>
      </w:r>
    </w:p>
    <w:p w14:paraId="7A161009" w14:textId="4E707525" w:rsidR="00091357" w:rsidRPr="000205D2" w:rsidRDefault="00C07B47" w:rsidP="00F14493">
      <w:pPr>
        <w:rPr>
          <w:rFonts w:ascii="Avenir Next LT Pro" w:hAnsi="Avenir Next LT Pro"/>
          <w:sz w:val="24"/>
          <w:szCs w:val="24"/>
        </w:rPr>
      </w:pPr>
      <w:r w:rsidRPr="2EC214C0">
        <w:rPr>
          <w:rFonts w:ascii="Avenir Next LT Pro" w:hAnsi="Avenir Next LT Pro"/>
          <w:sz w:val="24"/>
          <w:szCs w:val="24"/>
        </w:rPr>
        <w:t>Senior Health Navigator.</w:t>
      </w:r>
    </w:p>
    <w:p w14:paraId="4F08150E" w14:textId="6ED04E17" w:rsidR="00F14493" w:rsidRPr="000205D2" w:rsidRDefault="00644082" w:rsidP="00F14493">
      <w:pPr>
        <w:rPr>
          <w:rFonts w:ascii="Avenir Next LT Pro" w:hAnsi="Avenir Next LT Pro"/>
          <w:b/>
          <w:bCs/>
          <w:sz w:val="24"/>
          <w:szCs w:val="24"/>
        </w:rPr>
      </w:pPr>
      <w:r w:rsidRPr="000205D2">
        <w:rPr>
          <w:rFonts w:ascii="Avenir Next LT Pro" w:hAnsi="Avenir Next LT Pro"/>
          <w:b/>
          <w:bCs/>
          <w:sz w:val="24"/>
          <w:szCs w:val="24"/>
        </w:rPr>
        <w:t>How to apply</w:t>
      </w:r>
    </w:p>
    <w:p w14:paraId="2F64EB62" w14:textId="307F2F11" w:rsidR="000A44C0" w:rsidRDefault="00644082" w:rsidP="00F14493">
      <w:pPr>
        <w:rPr>
          <w:rFonts w:ascii="Avenir Next LT Pro" w:hAnsi="Avenir Next LT Pro"/>
          <w:sz w:val="24"/>
          <w:szCs w:val="24"/>
        </w:rPr>
      </w:pPr>
      <w:r w:rsidRPr="000205D2">
        <w:rPr>
          <w:rFonts w:ascii="Avenir Next LT Pro" w:hAnsi="Avenir Next LT Pro"/>
          <w:sz w:val="24"/>
          <w:szCs w:val="24"/>
        </w:rPr>
        <w:t xml:space="preserve">Please </w:t>
      </w:r>
      <w:r w:rsidR="00021A9D" w:rsidRPr="000205D2">
        <w:rPr>
          <w:rFonts w:ascii="Avenir Next LT Pro" w:hAnsi="Avenir Next LT Pro"/>
          <w:sz w:val="24"/>
          <w:szCs w:val="24"/>
        </w:rPr>
        <w:t>complete the application for</w:t>
      </w:r>
      <w:r w:rsidR="008F1D33">
        <w:rPr>
          <w:rFonts w:ascii="Avenir Next LT Pro" w:hAnsi="Avenir Next LT Pro"/>
          <w:sz w:val="24"/>
          <w:szCs w:val="24"/>
        </w:rPr>
        <w:t>m</w:t>
      </w:r>
      <w:r w:rsidR="00021A9D" w:rsidRPr="000205D2">
        <w:rPr>
          <w:rFonts w:ascii="Avenir Next LT Pro" w:hAnsi="Avenir Next LT Pro"/>
          <w:sz w:val="24"/>
          <w:szCs w:val="24"/>
        </w:rPr>
        <w:t xml:space="preserve"> and return </w:t>
      </w:r>
      <w:r w:rsidR="007F5889">
        <w:rPr>
          <w:rFonts w:ascii="Avenir Next LT Pro" w:hAnsi="Avenir Next LT Pro"/>
          <w:sz w:val="24"/>
          <w:szCs w:val="24"/>
        </w:rPr>
        <w:t>to</w:t>
      </w:r>
      <w:r w:rsidR="001442BD">
        <w:rPr>
          <w:rFonts w:ascii="Avenir Next LT Pro" w:hAnsi="Avenir Next LT Pro"/>
          <w:sz w:val="24"/>
          <w:szCs w:val="24"/>
        </w:rPr>
        <w:t>:</w:t>
      </w:r>
    </w:p>
    <w:p w14:paraId="52913D3A" w14:textId="1EA2D6E0" w:rsidR="00530B08" w:rsidRPr="000205D2" w:rsidRDefault="00530B08" w:rsidP="00F14493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ciaraward@londonirishcentre.org</w:t>
      </w:r>
    </w:p>
    <w:p w14:paraId="64737382" w14:textId="77777777" w:rsidR="000A44C0" w:rsidRPr="000205D2" w:rsidRDefault="000A44C0" w:rsidP="3E38DB19">
      <w:pPr>
        <w:rPr>
          <w:rFonts w:ascii="Avenir Next LT Pro" w:hAnsi="Avenir Next LT Pro"/>
          <w:b/>
          <w:bCs/>
          <w:sz w:val="24"/>
          <w:szCs w:val="24"/>
        </w:rPr>
      </w:pPr>
      <w:r w:rsidRPr="000205D2">
        <w:rPr>
          <w:rFonts w:ascii="Avenir Next LT Pro" w:hAnsi="Avenir Next LT Pro"/>
          <w:b/>
          <w:bCs/>
          <w:sz w:val="24"/>
          <w:szCs w:val="24"/>
        </w:rPr>
        <w:t>Further Information</w:t>
      </w:r>
    </w:p>
    <w:p w14:paraId="5DAC86F0" w14:textId="77777777" w:rsidR="00795649" w:rsidRPr="00A908D5" w:rsidRDefault="00795649" w:rsidP="00795649">
      <w:pPr>
        <w:rPr>
          <w:rFonts w:ascii="Avenir Next LT Pro" w:hAnsi="Avenir Next LT Pro"/>
          <w:b/>
          <w:bCs/>
          <w:sz w:val="24"/>
          <w:szCs w:val="24"/>
        </w:rPr>
      </w:pPr>
      <w:r w:rsidRPr="00A908D5">
        <w:rPr>
          <w:rFonts w:ascii="Avenir Next LT Pro" w:eastAsia="Times New Roman" w:hAnsi="Avenir Next LT Pro"/>
          <w:sz w:val="24"/>
          <w:szCs w:val="24"/>
        </w:rPr>
        <w:t>Out of pocket expenses’ will be covered</w:t>
      </w:r>
      <w:r>
        <w:rPr>
          <w:rFonts w:ascii="Avenir Next LT Pro" w:eastAsia="Times New Roman" w:hAnsi="Avenir Next LT Pro"/>
          <w:sz w:val="24"/>
          <w:szCs w:val="24"/>
        </w:rPr>
        <w:t xml:space="preserve"> to pre agreed limits.</w:t>
      </w:r>
    </w:p>
    <w:p w14:paraId="4366EEBE" w14:textId="4BB4B94B" w:rsidR="00F14493" w:rsidRDefault="00F14493" w:rsidP="3E38DB19">
      <w:pPr>
        <w:rPr>
          <w:rFonts w:ascii="Avenir Next LT Pro" w:hAnsi="Avenir Next LT Pro"/>
          <w:sz w:val="24"/>
          <w:szCs w:val="24"/>
        </w:rPr>
      </w:pPr>
      <w:r w:rsidRPr="000205D2">
        <w:rPr>
          <w:rFonts w:ascii="Avenir Next LT Pro" w:hAnsi="Avenir Next LT Pro"/>
          <w:sz w:val="24"/>
          <w:szCs w:val="24"/>
        </w:rPr>
        <w:t xml:space="preserve">If </w:t>
      </w:r>
      <w:r w:rsidR="009C43A6" w:rsidRPr="000205D2">
        <w:rPr>
          <w:rFonts w:ascii="Avenir Next LT Pro" w:hAnsi="Avenir Next LT Pro"/>
          <w:sz w:val="24"/>
          <w:szCs w:val="24"/>
        </w:rPr>
        <w:t xml:space="preserve">you </w:t>
      </w:r>
      <w:r w:rsidRPr="000205D2">
        <w:rPr>
          <w:rFonts w:ascii="Avenir Next LT Pro" w:hAnsi="Avenir Next LT Pro"/>
          <w:sz w:val="24"/>
          <w:szCs w:val="24"/>
        </w:rPr>
        <w:t xml:space="preserve">would like to discuss </w:t>
      </w:r>
      <w:r w:rsidR="009C43A6" w:rsidRPr="000205D2">
        <w:rPr>
          <w:rFonts w:ascii="Avenir Next LT Pro" w:hAnsi="Avenir Next LT Pro"/>
          <w:sz w:val="24"/>
          <w:szCs w:val="24"/>
        </w:rPr>
        <w:t>this role further,</w:t>
      </w:r>
      <w:r w:rsidRPr="000205D2">
        <w:rPr>
          <w:rFonts w:ascii="Avenir Next LT Pro" w:hAnsi="Avenir Next LT Pro"/>
          <w:sz w:val="24"/>
          <w:szCs w:val="24"/>
        </w:rPr>
        <w:t xml:space="preserve"> please </w:t>
      </w:r>
      <w:r w:rsidR="009C43A6" w:rsidRPr="000205D2">
        <w:rPr>
          <w:rFonts w:ascii="Avenir Next LT Pro" w:hAnsi="Avenir Next LT Pro"/>
          <w:sz w:val="24"/>
          <w:szCs w:val="24"/>
        </w:rPr>
        <w:t>email</w:t>
      </w:r>
      <w:r w:rsidR="00222D0F">
        <w:rPr>
          <w:rFonts w:ascii="Avenir Next LT Pro" w:hAnsi="Avenir Next LT Pro"/>
          <w:sz w:val="24"/>
          <w:szCs w:val="24"/>
        </w:rPr>
        <w:t>:</w:t>
      </w:r>
    </w:p>
    <w:p w14:paraId="6A83DBDC" w14:textId="77777777" w:rsidR="00222D0F" w:rsidRPr="000205D2" w:rsidRDefault="00222D0F" w:rsidP="00222D0F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ciaraward@londonirishcentre.org</w:t>
      </w:r>
    </w:p>
    <w:p w14:paraId="6F354ACF" w14:textId="77777777" w:rsidR="00222D0F" w:rsidRPr="000205D2" w:rsidRDefault="00222D0F" w:rsidP="3E38DB19">
      <w:pPr>
        <w:rPr>
          <w:rFonts w:ascii="Avenir Next LT Pro" w:hAnsi="Avenir Next LT Pro"/>
          <w:sz w:val="24"/>
          <w:szCs w:val="24"/>
        </w:rPr>
      </w:pPr>
    </w:p>
    <w:p w14:paraId="0D348456" w14:textId="77777777" w:rsidR="00697D0F" w:rsidRPr="000205D2" w:rsidRDefault="00697D0F" w:rsidP="00697D0F">
      <w:pPr>
        <w:rPr>
          <w:rStyle w:val="Hyperlink"/>
          <w:rFonts w:ascii="Avenir Next LT Pro" w:hAnsi="Avenir Next LT Pro"/>
          <w:b/>
          <w:bCs/>
          <w:color w:val="C00000"/>
          <w:sz w:val="24"/>
          <w:szCs w:val="24"/>
          <w:u w:val="none"/>
        </w:rPr>
      </w:pPr>
    </w:p>
    <w:p w14:paraId="32C58B9E" w14:textId="77777777" w:rsidR="00697D0F" w:rsidRPr="000205D2" w:rsidRDefault="00697D0F" w:rsidP="00697D0F">
      <w:pPr>
        <w:rPr>
          <w:rStyle w:val="Hyperlink"/>
          <w:rFonts w:ascii="Avenir Next LT Pro" w:hAnsi="Avenir Next LT Pro"/>
          <w:b/>
          <w:bCs/>
          <w:color w:val="C00000"/>
          <w:sz w:val="24"/>
          <w:szCs w:val="24"/>
          <w:u w:val="none"/>
        </w:rPr>
      </w:pPr>
      <w:r w:rsidRPr="000205D2">
        <w:rPr>
          <w:rStyle w:val="Hyperlink"/>
          <w:rFonts w:ascii="Avenir Next LT Pro" w:hAnsi="Avenir Next LT Pro"/>
          <w:b/>
          <w:bCs/>
          <w:color w:val="C00000"/>
          <w:sz w:val="24"/>
          <w:szCs w:val="24"/>
          <w:u w:val="none"/>
        </w:rPr>
        <w:t>Note: Please do tell a friend about us…</w:t>
      </w:r>
    </w:p>
    <w:p w14:paraId="5F8A04F6" w14:textId="7617AE2C" w:rsidR="00697D0F" w:rsidRPr="000205D2" w:rsidRDefault="00697D0F" w:rsidP="00697D0F">
      <w:pPr>
        <w:jc w:val="center"/>
        <w:rPr>
          <w:rFonts w:ascii="Avenir Next LT Pro" w:hAnsi="Avenir Next LT Pro"/>
          <w:b/>
          <w:bCs/>
          <w:color w:val="538135" w:themeColor="accent6" w:themeShade="BF"/>
          <w:sz w:val="24"/>
          <w:szCs w:val="24"/>
        </w:rPr>
      </w:pPr>
      <w:r w:rsidRPr="000205D2">
        <w:rPr>
          <w:rStyle w:val="Hyperlink"/>
          <w:rFonts w:ascii="Avenir Next LT Pro" w:hAnsi="Avenir Next LT Pro"/>
          <w:b/>
          <w:bCs/>
          <w:color w:val="538135" w:themeColor="accent6" w:themeShade="BF"/>
          <w:sz w:val="24"/>
          <w:szCs w:val="24"/>
          <w:u w:val="none"/>
        </w:rPr>
        <w:t>If this role is not for you, but you have a friend, family member or past/present colleague who may be interested in this volunteer role, please do forward this</w:t>
      </w:r>
      <w:r w:rsidR="00256DFD" w:rsidRPr="000205D2">
        <w:rPr>
          <w:rStyle w:val="Hyperlink"/>
          <w:rFonts w:ascii="Avenir Next LT Pro" w:hAnsi="Avenir Next LT Pro"/>
          <w:b/>
          <w:bCs/>
          <w:color w:val="538135" w:themeColor="accent6" w:themeShade="BF"/>
          <w:sz w:val="24"/>
          <w:szCs w:val="24"/>
          <w:u w:val="none"/>
        </w:rPr>
        <w:t xml:space="preserve"> volunteer</w:t>
      </w:r>
      <w:r w:rsidRPr="000205D2">
        <w:rPr>
          <w:rStyle w:val="Hyperlink"/>
          <w:rFonts w:ascii="Avenir Next LT Pro" w:hAnsi="Avenir Next LT Pro"/>
          <w:b/>
          <w:bCs/>
          <w:color w:val="538135" w:themeColor="accent6" w:themeShade="BF"/>
          <w:sz w:val="24"/>
          <w:szCs w:val="24"/>
          <w:u w:val="none"/>
        </w:rPr>
        <w:t xml:space="preserve"> role description to them. THANK YOU!</w:t>
      </w:r>
    </w:p>
    <w:p w14:paraId="39224653" w14:textId="77777777" w:rsidR="008E41F0" w:rsidRDefault="008E41F0" w:rsidP="008E41F0">
      <w:pPr>
        <w:rPr>
          <w:rFonts w:ascii="Avenir Next LT Pro" w:hAnsi="Avenir Next LT Pro"/>
          <w:b/>
          <w:bCs/>
          <w:sz w:val="24"/>
          <w:szCs w:val="24"/>
        </w:rPr>
      </w:pPr>
    </w:p>
    <w:p w14:paraId="33845C31" w14:textId="791F1980" w:rsidR="008E41F0" w:rsidRPr="00335CDF" w:rsidRDefault="008E41F0" w:rsidP="008E41F0">
      <w:pPr>
        <w:rPr>
          <w:rFonts w:ascii="Avenir Next LT Pro" w:hAnsi="Avenir Next LT Pro"/>
          <w:b/>
          <w:bCs/>
          <w:sz w:val="24"/>
          <w:szCs w:val="24"/>
        </w:rPr>
      </w:pPr>
      <w:r w:rsidRPr="00335CDF">
        <w:rPr>
          <w:rFonts w:ascii="Avenir Next LT Pro" w:hAnsi="Avenir Next LT Pro"/>
          <w:b/>
          <w:bCs/>
          <w:sz w:val="24"/>
          <w:szCs w:val="24"/>
        </w:rPr>
        <w:t>WHAT HAPPENS AFTER YOU SUBMITT YOUR APPLICATION?</w:t>
      </w:r>
    </w:p>
    <w:p w14:paraId="77D1A1E8" w14:textId="77777777" w:rsidR="008E41F0" w:rsidRPr="00C14475" w:rsidRDefault="008E41F0" w:rsidP="008E41F0">
      <w:pPr>
        <w:rPr>
          <w:rFonts w:ascii="Avenir Next LT Pro" w:hAnsi="Avenir Next LT Pro"/>
          <w:sz w:val="24"/>
          <w:szCs w:val="24"/>
        </w:rPr>
      </w:pPr>
    </w:p>
    <w:p w14:paraId="403D46E1" w14:textId="63A2A18C" w:rsidR="008E41F0" w:rsidRDefault="00142DA6" w:rsidP="008E41F0">
      <w:pPr>
        <w:jc w:val="center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Registration</w:t>
      </w:r>
      <w:r w:rsidR="008E41F0" w:rsidRPr="00C14475">
        <w:rPr>
          <w:rFonts w:ascii="Avenir Next LT Pro" w:hAnsi="Avenir Next LT Pro"/>
          <w:sz w:val="24"/>
          <w:szCs w:val="24"/>
        </w:rPr>
        <w:t xml:space="preserve"> completed via Better Impact.</w:t>
      </w:r>
    </w:p>
    <w:p w14:paraId="2C923717" w14:textId="77777777" w:rsidR="00A52D9F" w:rsidRDefault="00222D0F" w:rsidP="00A52D9F">
      <w:pPr>
        <w:jc w:val="center"/>
      </w:pPr>
      <w:hyperlink r:id="rId9" w:history="1">
        <w:r w:rsidR="00A52D9F">
          <w:rPr>
            <w:rStyle w:val="Hyperlink"/>
          </w:rPr>
          <w:t>http://bttr.im/6hva5</w:t>
        </w:r>
      </w:hyperlink>
    </w:p>
    <w:p w14:paraId="09D4FA7C" w14:textId="77777777" w:rsidR="008E41F0" w:rsidRPr="00C14475" w:rsidRDefault="008E41F0" w:rsidP="008E41F0">
      <w:pPr>
        <w:jc w:val="center"/>
        <w:rPr>
          <w:rFonts w:ascii="Avenir Next LT Pro" w:hAnsi="Avenir Next LT Pro"/>
          <w:sz w:val="24"/>
          <w:szCs w:val="24"/>
        </w:rPr>
      </w:pPr>
      <w:r w:rsidRPr="00C14475">
        <w:rPr>
          <w:rFonts w:ascii="Avenir Next LT Pro" w:hAnsi="Avenir Next LT Pro"/>
          <w:sz w:val="24"/>
          <w:szCs w:val="24"/>
        </w:rPr>
        <w:t>Application reviewed by the team.</w:t>
      </w:r>
    </w:p>
    <w:p w14:paraId="4A9A2B3B" w14:textId="77777777" w:rsidR="008E41F0" w:rsidRPr="00C14475" w:rsidRDefault="008E41F0" w:rsidP="008E41F0">
      <w:pPr>
        <w:jc w:val="center"/>
        <w:rPr>
          <w:rFonts w:ascii="Avenir Next LT Pro" w:hAnsi="Avenir Next LT Pro"/>
          <w:sz w:val="24"/>
          <w:szCs w:val="24"/>
        </w:rPr>
      </w:pPr>
      <w:r w:rsidRPr="00C14475">
        <w:rPr>
          <w:rFonts w:ascii="Avenir Next LT Pro" w:hAnsi="Avenir Next LT Pro"/>
          <w:sz w:val="24"/>
          <w:szCs w:val="24"/>
        </w:rPr>
        <w:t>Telephone or Video interview.</w:t>
      </w:r>
    </w:p>
    <w:p w14:paraId="17795B84" w14:textId="77777777" w:rsidR="008E41F0" w:rsidRPr="00C14475" w:rsidRDefault="008E41F0" w:rsidP="008E41F0">
      <w:pPr>
        <w:jc w:val="center"/>
        <w:rPr>
          <w:rFonts w:ascii="Avenir Next LT Pro" w:hAnsi="Avenir Next LT Pro"/>
          <w:sz w:val="24"/>
          <w:szCs w:val="24"/>
        </w:rPr>
      </w:pPr>
      <w:r w:rsidRPr="00C14475">
        <w:rPr>
          <w:rFonts w:ascii="Avenir Next LT Pro" w:hAnsi="Avenir Next LT Pro"/>
          <w:sz w:val="24"/>
          <w:szCs w:val="24"/>
        </w:rPr>
        <w:t>If successful, you join the team.</w:t>
      </w:r>
    </w:p>
    <w:p w14:paraId="25B88BB4" w14:textId="77777777" w:rsidR="008E41F0" w:rsidRPr="00C14475" w:rsidRDefault="008E41F0" w:rsidP="008E41F0">
      <w:pPr>
        <w:jc w:val="center"/>
        <w:rPr>
          <w:rFonts w:ascii="Avenir Next LT Pro" w:hAnsi="Avenir Next LT Pro"/>
          <w:sz w:val="24"/>
          <w:szCs w:val="24"/>
        </w:rPr>
      </w:pPr>
      <w:r w:rsidRPr="00C14475">
        <w:rPr>
          <w:rFonts w:ascii="Avenir Next LT Pro" w:hAnsi="Avenir Next LT Pro"/>
          <w:sz w:val="24"/>
          <w:szCs w:val="24"/>
        </w:rPr>
        <w:t>Applicant references collected.</w:t>
      </w:r>
    </w:p>
    <w:p w14:paraId="33D44D6F" w14:textId="77777777" w:rsidR="008E41F0" w:rsidRDefault="008E41F0" w:rsidP="008E41F0">
      <w:pPr>
        <w:jc w:val="center"/>
        <w:rPr>
          <w:rFonts w:ascii="Avenir Next LT Pro" w:hAnsi="Avenir Next LT Pro"/>
          <w:sz w:val="24"/>
          <w:szCs w:val="24"/>
        </w:rPr>
      </w:pPr>
      <w:r w:rsidRPr="00C14475">
        <w:rPr>
          <w:rFonts w:ascii="Avenir Next LT Pro" w:hAnsi="Avenir Next LT Pro"/>
          <w:sz w:val="24"/>
          <w:szCs w:val="24"/>
        </w:rPr>
        <w:t>Applicant details submitted for DBS checks.</w:t>
      </w:r>
    </w:p>
    <w:p w14:paraId="72AB7B61" w14:textId="77777777" w:rsidR="008E41F0" w:rsidRPr="00C14475" w:rsidRDefault="008E41F0" w:rsidP="008E41F0">
      <w:pPr>
        <w:jc w:val="center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Sign your Volunteer Agreement.</w:t>
      </w:r>
    </w:p>
    <w:p w14:paraId="37A93332" w14:textId="77777777" w:rsidR="008E41F0" w:rsidRPr="00C14475" w:rsidRDefault="008E41F0" w:rsidP="008E41F0">
      <w:pPr>
        <w:jc w:val="center"/>
        <w:rPr>
          <w:rFonts w:ascii="Avenir Next LT Pro" w:hAnsi="Avenir Next LT Pro"/>
          <w:sz w:val="24"/>
          <w:szCs w:val="24"/>
        </w:rPr>
      </w:pPr>
      <w:r w:rsidRPr="00C14475">
        <w:rPr>
          <w:rFonts w:ascii="Avenir Next LT Pro" w:hAnsi="Avenir Next LT Pro"/>
          <w:sz w:val="24"/>
          <w:szCs w:val="24"/>
        </w:rPr>
        <w:t>Induction Session</w:t>
      </w:r>
      <w:r>
        <w:rPr>
          <w:rFonts w:ascii="Avenir Next LT Pro" w:hAnsi="Avenir Next LT Pro"/>
          <w:sz w:val="24"/>
          <w:szCs w:val="24"/>
        </w:rPr>
        <w:t>.</w:t>
      </w:r>
    </w:p>
    <w:p w14:paraId="711DE1D9" w14:textId="77777777" w:rsidR="008E41F0" w:rsidRPr="00C14475" w:rsidRDefault="008E41F0" w:rsidP="008E41F0">
      <w:pPr>
        <w:jc w:val="center"/>
        <w:rPr>
          <w:rFonts w:ascii="Avenir Next LT Pro" w:hAnsi="Avenir Next LT Pro"/>
          <w:sz w:val="24"/>
          <w:szCs w:val="24"/>
        </w:rPr>
      </w:pPr>
      <w:r w:rsidRPr="00C14475">
        <w:rPr>
          <w:rFonts w:ascii="Avenir Next LT Pro" w:hAnsi="Avenir Next LT Pro"/>
          <w:sz w:val="24"/>
          <w:szCs w:val="24"/>
        </w:rPr>
        <w:t>Training Session</w:t>
      </w:r>
      <w:r>
        <w:rPr>
          <w:rFonts w:ascii="Avenir Next LT Pro" w:hAnsi="Avenir Next LT Pro"/>
          <w:sz w:val="24"/>
          <w:szCs w:val="24"/>
        </w:rPr>
        <w:t>.</w:t>
      </w:r>
    </w:p>
    <w:p w14:paraId="4FB5D18A" w14:textId="5E54F746" w:rsidR="00697D0F" w:rsidRPr="000205D2" w:rsidRDefault="008E41F0" w:rsidP="00597FD6">
      <w:pPr>
        <w:jc w:val="center"/>
        <w:rPr>
          <w:rFonts w:ascii="Avenir Next LT Pro" w:hAnsi="Avenir Next LT Pro"/>
          <w:sz w:val="24"/>
          <w:szCs w:val="24"/>
        </w:rPr>
      </w:pPr>
      <w:r w:rsidRPr="00C14475">
        <w:rPr>
          <w:rFonts w:ascii="Avenir Next LT Pro" w:hAnsi="Avenir Next LT Pro"/>
          <w:sz w:val="24"/>
          <w:szCs w:val="24"/>
        </w:rPr>
        <w:t>Log your volunteer hours on Better Impact.</w:t>
      </w:r>
    </w:p>
    <w:sectPr w:rsidR="00697D0F" w:rsidRPr="000205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5C2"/>
    <w:multiLevelType w:val="hybridMultilevel"/>
    <w:tmpl w:val="77B6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54F32"/>
    <w:multiLevelType w:val="hybridMultilevel"/>
    <w:tmpl w:val="08061818"/>
    <w:styleLink w:val="Numbered"/>
    <w:lvl w:ilvl="0" w:tplc="943EB2D8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1" w:tplc="77FC7FC6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2" w:tplc="61B85ADA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3" w:tplc="D5FCCD60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4" w:tplc="635E7FEE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5" w:tplc="2FF2E7D2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6" w:tplc="1B18CA0C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7" w:tplc="A90A646E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8" w:tplc="2FBA6AC8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3026E8"/>
    <w:multiLevelType w:val="hybridMultilevel"/>
    <w:tmpl w:val="723A9D2E"/>
    <w:lvl w:ilvl="0" w:tplc="08090001">
      <w:start w:val="1"/>
      <w:numFmt w:val="bullet"/>
      <w:lvlText w:val=""/>
      <w:lvlJc w:val="left"/>
      <w:pPr>
        <w:ind w:left="720" w:hanging="50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1" w:tplc="BCEC24E4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2" w:tplc="B754B4AA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3" w:tplc="8138B782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4" w:tplc="74623FD0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5" w:tplc="6E262F4E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6" w:tplc="1F882620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7" w:tplc="F2E833FE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  <w:lvl w:ilvl="8" w:tplc="13924C1E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101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553FD3"/>
    <w:multiLevelType w:val="hybridMultilevel"/>
    <w:tmpl w:val="A392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11BE"/>
    <w:multiLevelType w:val="hybridMultilevel"/>
    <w:tmpl w:val="B41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1BF1"/>
    <w:multiLevelType w:val="hybridMultilevel"/>
    <w:tmpl w:val="4D6A30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F0EC8"/>
    <w:multiLevelType w:val="hybridMultilevel"/>
    <w:tmpl w:val="8DC0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33EB"/>
    <w:multiLevelType w:val="hybridMultilevel"/>
    <w:tmpl w:val="E34C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E8527F"/>
    <w:multiLevelType w:val="hybridMultilevel"/>
    <w:tmpl w:val="08061818"/>
    <w:numStyleLink w:val="Numbered"/>
  </w:abstractNum>
  <w:abstractNum w:abstractNumId="9" w15:restartNumberingAfterBreak="0">
    <w:nsid w:val="77C93218"/>
    <w:multiLevelType w:val="hybridMultilevel"/>
    <w:tmpl w:val="20F480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60737">
    <w:abstractNumId w:val="9"/>
  </w:num>
  <w:num w:numId="2" w16cid:durableId="1557543071">
    <w:abstractNumId w:val="5"/>
  </w:num>
  <w:num w:numId="3" w16cid:durableId="1203129010">
    <w:abstractNumId w:val="4"/>
  </w:num>
  <w:num w:numId="4" w16cid:durableId="1235971844">
    <w:abstractNumId w:val="0"/>
  </w:num>
  <w:num w:numId="5" w16cid:durableId="327828198">
    <w:abstractNumId w:val="7"/>
  </w:num>
  <w:num w:numId="6" w16cid:durableId="1594631747">
    <w:abstractNumId w:val="6"/>
  </w:num>
  <w:num w:numId="7" w16cid:durableId="267583763">
    <w:abstractNumId w:val="3"/>
  </w:num>
  <w:num w:numId="8" w16cid:durableId="2121217361">
    <w:abstractNumId w:val="1"/>
  </w:num>
  <w:num w:numId="9" w16cid:durableId="433865224">
    <w:abstractNumId w:val="8"/>
  </w:num>
  <w:num w:numId="10" w16cid:durableId="1715154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08F1F8"/>
    <w:rsid w:val="000205D2"/>
    <w:rsid w:val="00021A9D"/>
    <w:rsid w:val="00056D04"/>
    <w:rsid w:val="00063D6F"/>
    <w:rsid w:val="00083CBB"/>
    <w:rsid w:val="00091357"/>
    <w:rsid w:val="000A44C0"/>
    <w:rsid w:val="000B4DC3"/>
    <w:rsid w:val="000D2CDA"/>
    <w:rsid w:val="000F5622"/>
    <w:rsid w:val="0010022B"/>
    <w:rsid w:val="00114A66"/>
    <w:rsid w:val="001164DD"/>
    <w:rsid w:val="001173A0"/>
    <w:rsid w:val="00120CFC"/>
    <w:rsid w:val="00142DA6"/>
    <w:rsid w:val="001442BD"/>
    <w:rsid w:val="0015330C"/>
    <w:rsid w:val="001540F1"/>
    <w:rsid w:val="00157522"/>
    <w:rsid w:val="0017270E"/>
    <w:rsid w:val="001872E6"/>
    <w:rsid w:val="001944C6"/>
    <w:rsid w:val="001D3CD6"/>
    <w:rsid w:val="001D7AAF"/>
    <w:rsid w:val="001E1A60"/>
    <w:rsid w:val="001E741E"/>
    <w:rsid w:val="00203BEF"/>
    <w:rsid w:val="0021008E"/>
    <w:rsid w:val="002148B9"/>
    <w:rsid w:val="00222D0F"/>
    <w:rsid w:val="00225DC4"/>
    <w:rsid w:val="00250855"/>
    <w:rsid w:val="00256DFD"/>
    <w:rsid w:val="0026488B"/>
    <w:rsid w:val="002854E8"/>
    <w:rsid w:val="0028744E"/>
    <w:rsid w:val="00290FA3"/>
    <w:rsid w:val="002B1846"/>
    <w:rsid w:val="002E0206"/>
    <w:rsid w:val="002E5AAC"/>
    <w:rsid w:val="0031326C"/>
    <w:rsid w:val="00313C1E"/>
    <w:rsid w:val="00335CDF"/>
    <w:rsid w:val="003420FA"/>
    <w:rsid w:val="003D5771"/>
    <w:rsid w:val="00422D07"/>
    <w:rsid w:val="00452189"/>
    <w:rsid w:val="00487C3E"/>
    <w:rsid w:val="004A2970"/>
    <w:rsid w:val="004C6397"/>
    <w:rsid w:val="004D5735"/>
    <w:rsid w:val="004D6CEF"/>
    <w:rsid w:val="004E66CB"/>
    <w:rsid w:val="004F4C62"/>
    <w:rsid w:val="005273D2"/>
    <w:rsid w:val="00530B08"/>
    <w:rsid w:val="005424AB"/>
    <w:rsid w:val="005710D7"/>
    <w:rsid w:val="00580831"/>
    <w:rsid w:val="00580A13"/>
    <w:rsid w:val="00597FD6"/>
    <w:rsid w:val="005B7E33"/>
    <w:rsid w:val="005F5C9E"/>
    <w:rsid w:val="00613E44"/>
    <w:rsid w:val="00631C40"/>
    <w:rsid w:val="00644082"/>
    <w:rsid w:val="00697D0F"/>
    <w:rsid w:val="006C4CC0"/>
    <w:rsid w:val="006F0F42"/>
    <w:rsid w:val="006F0F67"/>
    <w:rsid w:val="007123D7"/>
    <w:rsid w:val="00713CF0"/>
    <w:rsid w:val="00740084"/>
    <w:rsid w:val="0075066C"/>
    <w:rsid w:val="007611CB"/>
    <w:rsid w:val="0077043A"/>
    <w:rsid w:val="00770A5F"/>
    <w:rsid w:val="00770FA1"/>
    <w:rsid w:val="00777876"/>
    <w:rsid w:val="00795649"/>
    <w:rsid w:val="007E6C28"/>
    <w:rsid w:val="007F5889"/>
    <w:rsid w:val="008172A2"/>
    <w:rsid w:val="00844362"/>
    <w:rsid w:val="008443BE"/>
    <w:rsid w:val="00854A98"/>
    <w:rsid w:val="008773C5"/>
    <w:rsid w:val="00885164"/>
    <w:rsid w:val="008A64E2"/>
    <w:rsid w:val="008BA7CC"/>
    <w:rsid w:val="008E0A11"/>
    <w:rsid w:val="008E41F0"/>
    <w:rsid w:val="008F1D33"/>
    <w:rsid w:val="00907BF7"/>
    <w:rsid w:val="009433B6"/>
    <w:rsid w:val="009531D0"/>
    <w:rsid w:val="00962D3D"/>
    <w:rsid w:val="0096570C"/>
    <w:rsid w:val="00971E21"/>
    <w:rsid w:val="009A72ED"/>
    <w:rsid w:val="009C43A6"/>
    <w:rsid w:val="009D65F3"/>
    <w:rsid w:val="009E1F73"/>
    <w:rsid w:val="009E5F2E"/>
    <w:rsid w:val="00A15268"/>
    <w:rsid w:val="00A155B8"/>
    <w:rsid w:val="00A17E51"/>
    <w:rsid w:val="00A34F58"/>
    <w:rsid w:val="00A52D9F"/>
    <w:rsid w:val="00A625DD"/>
    <w:rsid w:val="00A62E4E"/>
    <w:rsid w:val="00A63C8C"/>
    <w:rsid w:val="00A70954"/>
    <w:rsid w:val="00A91E3D"/>
    <w:rsid w:val="00A96DE6"/>
    <w:rsid w:val="00A973F8"/>
    <w:rsid w:val="00AB1EB7"/>
    <w:rsid w:val="00AB302F"/>
    <w:rsid w:val="00AC6137"/>
    <w:rsid w:val="00B06B6E"/>
    <w:rsid w:val="00B26118"/>
    <w:rsid w:val="00B52C36"/>
    <w:rsid w:val="00B57833"/>
    <w:rsid w:val="00B9767B"/>
    <w:rsid w:val="00BC44D5"/>
    <w:rsid w:val="00BD70F3"/>
    <w:rsid w:val="00BE0ADE"/>
    <w:rsid w:val="00BE283D"/>
    <w:rsid w:val="00BE3A5A"/>
    <w:rsid w:val="00BF664F"/>
    <w:rsid w:val="00C07B47"/>
    <w:rsid w:val="00C14475"/>
    <w:rsid w:val="00C23DFA"/>
    <w:rsid w:val="00C43F6E"/>
    <w:rsid w:val="00C70DBB"/>
    <w:rsid w:val="00C7635E"/>
    <w:rsid w:val="00C96F5C"/>
    <w:rsid w:val="00CA037E"/>
    <w:rsid w:val="00CA1511"/>
    <w:rsid w:val="00CC2A2C"/>
    <w:rsid w:val="00CD5A5C"/>
    <w:rsid w:val="00D37AD8"/>
    <w:rsid w:val="00D439F7"/>
    <w:rsid w:val="00D52984"/>
    <w:rsid w:val="00D53669"/>
    <w:rsid w:val="00D77595"/>
    <w:rsid w:val="00DC4C83"/>
    <w:rsid w:val="00DE362E"/>
    <w:rsid w:val="00DE4609"/>
    <w:rsid w:val="00DF4FA4"/>
    <w:rsid w:val="00E119AD"/>
    <w:rsid w:val="00E1785D"/>
    <w:rsid w:val="00E4782A"/>
    <w:rsid w:val="00E538A7"/>
    <w:rsid w:val="00E55509"/>
    <w:rsid w:val="00E57F64"/>
    <w:rsid w:val="00E609F4"/>
    <w:rsid w:val="00E97812"/>
    <w:rsid w:val="00EB5B3B"/>
    <w:rsid w:val="00EC1C15"/>
    <w:rsid w:val="00EE40C0"/>
    <w:rsid w:val="00F14493"/>
    <w:rsid w:val="00F36EEE"/>
    <w:rsid w:val="00F518D0"/>
    <w:rsid w:val="00F65BF4"/>
    <w:rsid w:val="00F66431"/>
    <w:rsid w:val="00F974B7"/>
    <w:rsid w:val="00FA346E"/>
    <w:rsid w:val="00FA7984"/>
    <w:rsid w:val="00FC4FCB"/>
    <w:rsid w:val="039F63E6"/>
    <w:rsid w:val="03DDCF10"/>
    <w:rsid w:val="049326D9"/>
    <w:rsid w:val="052837C8"/>
    <w:rsid w:val="0AE28506"/>
    <w:rsid w:val="0BD3939E"/>
    <w:rsid w:val="0C9E38BE"/>
    <w:rsid w:val="0DC15618"/>
    <w:rsid w:val="0E182D48"/>
    <w:rsid w:val="11E54940"/>
    <w:rsid w:val="123996EE"/>
    <w:rsid w:val="144C5A47"/>
    <w:rsid w:val="15908D84"/>
    <w:rsid w:val="1678A6EC"/>
    <w:rsid w:val="16D4B2B6"/>
    <w:rsid w:val="18922615"/>
    <w:rsid w:val="191FCB6A"/>
    <w:rsid w:val="19706D57"/>
    <w:rsid w:val="1ABB9BCB"/>
    <w:rsid w:val="1B4FD414"/>
    <w:rsid w:val="1E33DF7B"/>
    <w:rsid w:val="1F0027DD"/>
    <w:rsid w:val="1F4AAD77"/>
    <w:rsid w:val="1F777BC4"/>
    <w:rsid w:val="1FC5A982"/>
    <w:rsid w:val="269B0890"/>
    <w:rsid w:val="2870C0F6"/>
    <w:rsid w:val="2874AB96"/>
    <w:rsid w:val="2A08F1F8"/>
    <w:rsid w:val="2A101A8E"/>
    <w:rsid w:val="2BF93AB0"/>
    <w:rsid w:val="2C409274"/>
    <w:rsid w:val="2D12F92D"/>
    <w:rsid w:val="2EC214C0"/>
    <w:rsid w:val="2EC610D4"/>
    <w:rsid w:val="313BE44E"/>
    <w:rsid w:val="362B3CB9"/>
    <w:rsid w:val="36BF5065"/>
    <w:rsid w:val="3BAAECCB"/>
    <w:rsid w:val="3D1DED8F"/>
    <w:rsid w:val="3E38DB19"/>
    <w:rsid w:val="40626387"/>
    <w:rsid w:val="41150526"/>
    <w:rsid w:val="4470D8E6"/>
    <w:rsid w:val="44A3BA93"/>
    <w:rsid w:val="45714DC1"/>
    <w:rsid w:val="462214A4"/>
    <w:rsid w:val="479D9A66"/>
    <w:rsid w:val="4B0A50F7"/>
    <w:rsid w:val="4BC36E75"/>
    <w:rsid w:val="4BD384F4"/>
    <w:rsid w:val="4C483BEC"/>
    <w:rsid w:val="4CD992AB"/>
    <w:rsid w:val="4E31EBE6"/>
    <w:rsid w:val="50433AE7"/>
    <w:rsid w:val="504B34AB"/>
    <w:rsid w:val="510620C8"/>
    <w:rsid w:val="512F1054"/>
    <w:rsid w:val="51E7050C"/>
    <w:rsid w:val="52CAE0B5"/>
    <w:rsid w:val="5999ACE3"/>
    <w:rsid w:val="5A2A2927"/>
    <w:rsid w:val="5BC069E2"/>
    <w:rsid w:val="5D1515A4"/>
    <w:rsid w:val="5EFD9A4A"/>
    <w:rsid w:val="5FEFB837"/>
    <w:rsid w:val="603F23BD"/>
    <w:rsid w:val="6283E24D"/>
    <w:rsid w:val="6304B4B0"/>
    <w:rsid w:val="655E92B3"/>
    <w:rsid w:val="65BC8261"/>
    <w:rsid w:val="660E8DA7"/>
    <w:rsid w:val="665B0F1B"/>
    <w:rsid w:val="6D176449"/>
    <w:rsid w:val="6EDE39EE"/>
    <w:rsid w:val="6F6FAFB0"/>
    <w:rsid w:val="6FEE58AA"/>
    <w:rsid w:val="7018EBD7"/>
    <w:rsid w:val="732069C6"/>
    <w:rsid w:val="74553231"/>
    <w:rsid w:val="763425E0"/>
    <w:rsid w:val="7788E8C4"/>
    <w:rsid w:val="77BE8AEA"/>
    <w:rsid w:val="7A64B494"/>
    <w:rsid w:val="7EEF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F1F8"/>
  <w15:chartTrackingRefBased/>
  <w15:docId w15:val="{80ED3623-6E37-4C5F-BF90-480518FD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1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4CC0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5">
    <w:name w:val="A5"/>
    <w:uiPriority w:val="99"/>
    <w:rsid w:val="006C4CC0"/>
    <w:rPr>
      <w:rFonts w:cs="Effra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854E8"/>
    <w:pPr>
      <w:ind w:left="720"/>
      <w:contextualSpacing/>
    </w:pPr>
  </w:style>
  <w:style w:type="character" w:customStyle="1" w:styleId="A4">
    <w:name w:val="A4"/>
    <w:uiPriority w:val="99"/>
    <w:rsid w:val="000F5622"/>
    <w:rPr>
      <w:rFonts w:cs="Effra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80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A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0C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E741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ttr.im/6hv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DAB9356BE348813AD3788C219E0A" ma:contentTypeVersion="10" ma:contentTypeDescription="Create a new document." ma:contentTypeScope="" ma:versionID="93bd2515e4a9580c66495a203361d0c2">
  <xsd:schema xmlns:xsd="http://www.w3.org/2001/XMLSchema" xmlns:xs="http://www.w3.org/2001/XMLSchema" xmlns:p="http://schemas.microsoft.com/office/2006/metadata/properties" xmlns:ns2="25203d6f-4600-4dde-9e65-8589fe3b05a0" xmlns:ns3="f13f51f9-36ef-474b-b48b-2338c33b615b" targetNamespace="http://schemas.microsoft.com/office/2006/metadata/properties" ma:root="true" ma:fieldsID="6046b3780b9be8df2504e671a469cedb" ns2:_="" ns3:_="">
    <xsd:import namespace="25203d6f-4600-4dde-9e65-8589fe3b05a0"/>
    <xsd:import namespace="f13f51f9-36ef-474b-b48b-2338c33b6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03d6f-4600-4dde-9e65-8589fe3b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f51f9-36ef-474b-b48b-2338c33b6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36ED9-F4A0-42CF-9939-C57CAC635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23AA8-4660-4401-BF03-D50EBA458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CF10F-DC60-436C-95D8-AF02934C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03d6f-4600-4dde-9e65-8589fe3b05a0"/>
    <ds:schemaRef ds:uri="f13f51f9-36ef-474b-b48b-2338c33b6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Ciara Ward</cp:lastModifiedBy>
  <cp:revision>43</cp:revision>
  <cp:lastPrinted>2022-06-13T12:25:00Z</cp:lastPrinted>
  <dcterms:created xsi:type="dcterms:W3CDTF">2021-06-14T13:56:00Z</dcterms:created>
  <dcterms:modified xsi:type="dcterms:W3CDTF">2022-06-15T16:02:00Z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0x01010000ADDAB9356BE348813AD3788C219E0A</vt:lpwstr>
  </property>
</Properties>
</file>